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0048" w14:textId="77777777" w:rsidR="0082181A" w:rsidRDefault="00D80414" w:rsidP="008731CA">
      <w:pPr>
        <w:tabs>
          <w:tab w:val="left" w:pos="7980"/>
        </w:tabs>
        <w:spacing w:line="240" w:lineRule="auto"/>
      </w:pPr>
      <w:r>
        <w:tab/>
      </w:r>
    </w:p>
    <w:p w14:paraId="4E54A724" w14:textId="107B70F3" w:rsidR="0037609C" w:rsidRPr="00C009AC" w:rsidRDefault="00D87049" w:rsidP="00E25464">
      <w:pPr>
        <w:spacing w:line="240" w:lineRule="auto"/>
        <w:ind w:left="1203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Amsterdam</w:t>
      </w:r>
      <w:r w:rsidR="00D95BB7">
        <w:rPr>
          <w:rFonts w:ascii="Arial" w:hAnsi="Arial" w:cs="Arial"/>
          <w:sz w:val="20"/>
          <w:szCs w:val="20"/>
        </w:rPr>
        <w:t xml:space="preserve">, </w:t>
      </w:r>
      <w:r w:rsidR="00BC21CE">
        <w:rPr>
          <w:rFonts w:ascii="Arial" w:hAnsi="Arial" w:cs="Arial"/>
          <w:sz w:val="20"/>
          <w:szCs w:val="20"/>
        </w:rPr>
        <w:t>m</w:t>
      </w:r>
      <w:r w:rsidR="00904BAD">
        <w:rPr>
          <w:rFonts w:ascii="Arial" w:hAnsi="Arial" w:cs="Arial"/>
          <w:sz w:val="20"/>
          <w:szCs w:val="20"/>
        </w:rPr>
        <w:t xml:space="preserve">aart </w:t>
      </w:r>
      <w:r w:rsidR="00AB2958">
        <w:rPr>
          <w:rFonts w:ascii="Arial" w:hAnsi="Arial" w:cs="Arial"/>
          <w:sz w:val="20"/>
          <w:szCs w:val="20"/>
        </w:rPr>
        <w:t>2021</w:t>
      </w:r>
    </w:p>
    <w:p w14:paraId="209CF9E1" w14:textId="77777777" w:rsidR="0037609C" w:rsidRPr="00C009AC" w:rsidRDefault="0037609C" w:rsidP="008731CA">
      <w:pPr>
        <w:spacing w:line="240" w:lineRule="auto"/>
        <w:rPr>
          <w:rFonts w:ascii="Arial" w:hAnsi="Arial" w:cs="Arial"/>
          <w:sz w:val="20"/>
          <w:szCs w:val="20"/>
        </w:rPr>
      </w:pPr>
    </w:p>
    <w:p w14:paraId="412AF27F" w14:textId="77777777" w:rsidR="0082181A" w:rsidRPr="00C009AC" w:rsidRDefault="0037609C" w:rsidP="008731CA">
      <w:pPr>
        <w:spacing w:line="240" w:lineRule="auto"/>
        <w:rPr>
          <w:rFonts w:ascii="Arial" w:hAnsi="Arial" w:cs="Arial"/>
          <w:sz w:val="20"/>
          <w:szCs w:val="20"/>
        </w:rPr>
      </w:pPr>
      <w:r w:rsidRPr="00C009AC">
        <w:rPr>
          <w:rFonts w:ascii="Arial" w:hAnsi="Arial" w:cs="Arial"/>
          <w:sz w:val="20"/>
          <w:szCs w:val="20"/>
        </w:rPr>
        <w:t>G</w:t>
      </w:r>
      <w:r w:rsidR="0082181A" w:rsidRPr="00C009AC">
        <w:rPr>
          <w:rFonts w:ascii="Arial" w:hAnsi="Arial" w:cs="Arial"/>
          <w:sz w:val="20"/>
          <w:szCs w:val="20"/>
        </w:rPr>
        <w:t xml:space="preserve">eachte </w:t>
      </w:r>
      <w:r w:rsidRPr="00C009AC">
        <w:rPr>
          <w:rFonts w:ascii="Arial" w:hAnsi="Arial" w:cs="Arial"/>
          <w:sz w:val="20"/>
          <w:szCs w:val="20"/>
        </w:rPr>
        <w:t>heer/mevrouw,</w:t>
      </w:r>
    </w:p>
    <w:p w14:paraId="6A0C89B9" w14:textId="77777777" w:rsidR="00904BAD" w:rsidRDefault="00904BAD" w:rsidP="008731CA">
      <w:pPr>
        <w:spacing w:line="240" w:lineRule="auto"/>
        <w:rPr>
          <w:rFonts w:ascii="Arial" w:hAnsi="Arial" w:cs="Arial"/>
          <w:sz w:val="20"/>
          <w:szCs w:val="20"/>
        </w:rPr>
      </w:pPr>
    </w:p>
    <w:p w14:paraId="27A5D019" w14:textId="6AA8D552" w:rsidR="0082181A" w:rsidRDefault="00F66630" w:rsidP="008731C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wordt u van harte uitgenodigd</w:t>
      </w:r>
      <w:r w:rsidR="0082181A" w:rsidRPr="00C009AC">
        <w:rPr>
          <w:rFonts w:ascii="Arial" w:hAnsi="Arial" w:cs="Arial"/>
          <w:sz w:val="20"/>
          <w:szCs w:val="20"/>
        </w:rPr>
        <w:t xml:space="preserve"> om deel te nemen aan </w:t>
      </w:r>
      <w:r w:rsidR="009D258F" w:rsidRPr="00C009AC">
        <w:rPr>
          <w:rFonts w:ascii="Arial" w:hAnsi="Arial" w:cs="Arial"/>
          <w:sz w:val="20"/>
          <w:szCs w:val="20"/>
        </w:rPr>
        <w:t xml:space="preserve">de </w:t>
      </w:r>
      <w:r w:rsidR="00294F9E">
        <w:rPr>
          <w:rFonts w:ascii="Arial" w:hAnsi="Arial" w:cs="Arial"/>
          <w:sz w:val="20"/>
          <w:szCs w:val="20"/>
        </w:rPr>
        <w:t>nascholing</w:t>
      </w:r>
      <w:r w:rsidR="00FD7DD3">
        <w:rPr>
          <w:rFonts w:ascii="Arial" w:hAnsi="Arial" w:cs="Arial"/>
          <w:sz w:val="20"/>
          <w:szCs w:val="20"/>
        </w:rPr>
        <w:t>:</w:t>
      </w:r>
    </w:p>
    <w:p w14:paraId="1F2D2062" w14:textId="39F20C58" w:rsidR="0082181A" w:rsidRDefault="00904BAD" w:rsidP="00E25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</w:pPr>
      <w:proofErr w:type="spellStart"/>
      <w:r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>Biosimilars</w:t>
      </w:r>
      <w:proofErr w:type="spellEnd"/>
      <w:r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 xml:space="preserve"> en preferentiebeleid</w:t>
      </w:r>
      <w:r w:rsidR="00E25464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ab/>
      </w:r>
      <w:r w:rsidR="00E25464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ab/>
      </w:r>
      <w:r w:rsidR="00E25464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ab/>
      </w:r>
      <w:r w:rsidR="00E25464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ab/>
      </w:r>
      <w:r w:rsidR="00E25464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ab/>
      </w:r>
      <w:r w:rsidR="00E25464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ab/>
      </w:r>
      <w:r w:rsidR="00E25464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ab/>
      </w:r>
      <w:r w:rsidR="00E25464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ab/>
      </w:r>
      <w:r w:rsidR="00E25464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ab/>
      </w:r>
    </w:p>
    <w:p w14:paraId="61F60817" w14:textId="77777777" w:rsidR="00904BAD" w:rsidRPr="0082181A" w:rsidRDefault="00904BAD" w:rsidP="00904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jc w:val="center"/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</w:pPr>
    </w:p>
    <w:p w14:paraId="58EC570A" w14:textId="77777777" w:rsidR="000841FA" w:rsidRPr="00DC78E0" w:rsidRDefault="000841FA" w:rsidP="000841FA">
      <w:pPr>
        <w:rPr>
          <w:rFonts w:ascii="Arial" w:eastAsia="Times New Roman" w:hAnsi="Arial" w:cs="Arial"/>
          <w:color w:val="231F20"/>
          <w:sz w:val="24"/>
          <w:szCs w:val="20"/>
        </w:rPr>
      </w:pPr>
      <w:r w:rsidRPr="00DC78E0">
        <w:rPr>
          <w:rFonts w:ascii="Arial" w:eastAsia="Times New Roman" w:hAnsi="Arial" w:cs="Arial"/>
          <w:color w:val="231F20"/>
          <w:sz w:val="24"/>
          <w:szCs w:val="20"/>
        </w:rPr>
        <w:t xml:space="preserve">Thema: </w:t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 w:rsidRPr="00DC78E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Diabetes</w:t>
      </w:r>
    </w:p>
    <w:p w14:paraId="7DD40660" w14:textId="65745D6F" w:rsidR="000841FA" w:rsidRDefault="000841FA" w:rsidP="000841FA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D</w:t>
      </w:r>
      <w:r>
        <w:rPr>
          <w:rFonts w:ascii="Arial" w:eastAsia="Times New Roman" w:hAnsi="Arial" w:cs="Arial"/>
          <w:color w:val="231F20"/>
          <w:sz w:val="24"/>
          <w:szCs w:val="20"/>
        </w:rPr>
        <w:t>uur nascholing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13025E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1,5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 uur </w:t>
      </w:r>
    </w:p>
    <w:p w14:paraId="4A0598B8" w14:textId="01D08CB6" w:rsidR="000841FA" w:rsidRDefault="000841FA" w:rsidP="000841FA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</w:pPr>
    </w:p>
    <w:p w14:paraId="38B2DD63" w14:textId="6C93B02C" w:rsidR="00AE17B9" w:rsidRDefault="00AE17B9" w:rsidP="000841FA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D</w:t>
      </w:r>
      <w:r>
        <w:rPr>
          <w:rFonts w:ascii="Arial" w:eastAsia="Times New Roman" w:hAnsi="Arial" w:cs="Arial"/>
          <w:color w:val="231F20"/>
          <w:sz w:val="24"/>
          <w:szCs w:val="20"/>
        </w:rPr>
        <w:t>at</w:t>
      </w:r>
      <w:r w:rsidR="00305C4C">
        <w:rPr>
          <w:rFonts w:ascii="Arial" w:eastAsia="Times New Roman" w:hAnsi="Arial" w:cs="Arial"/>
          <w:color w:val="231F20"/>
          <w:sz w:val="24"/>
          <w:szCs w:val="20"/>
        </w:rPr>
        <w:t>um</w:t>
      </w:r>
      <w:r w:rsidR="002E2193">
        <w:rPr>
          <w:rFonts w:ascii="Arial" w:eastAsia="Times New Roman" w:hAnsi="Arial" w:cs="Arial"/>
          <w:color w:val="231F20"/>
          <w:sz w:val="24"/>
          <w:szCs w:val="20"/>
        </w:rPr>
        <w:t>/ tijd:</w:t>
      </w:r>
      <w:r w:rsidR="00305C4C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A97A92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>4</w:t>
      </w:r>
      <w:r w:rsidR="003E3C87" w:rsidRPr="003E3C87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 xml:space="preserve"> mei van 1</w:t>
      </w:r>
      <w:r w:rsidR="000F542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>6</w:t>
      </w:r>
      <w:r w:rsidR="003E3C87" w:rsidRPr="003E3C87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 xml:space="preserve">.00 u – </w:t>
      </w:r>
      <w:r w:rsidR="000F542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>17</w:t>
      </w:r>
      <w:r w:rsidR="003E3C87" w:rsidRPr="003E3C87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>.30 u</w:t>
      </w:r>
    </w:p>
    <w:p w14:paraId="7563696E" w14:textId="77777777" w:rsidR="00AE17B9" w:rsidRDefault="00AE17B9" w:rsidP="000841FA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bCs/>
          <w:spacing w:val="-6"/>
          <w:sz w:val="24"/>
          <w:szCs w:val="20"/>
        </w:rPr>
      </w:pPr>
    </w:p>
    <w:p w14:paraId="53C0B0D2" w14:textId="3E52F287" w:rsidR="000841FA" w:rsidRDefault="000841FA" w:rsidP="000841FA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b/>
          <w:bCs/>
          <w:color w:val="2F5496" w:themeColor="accent5" w:themeShade="BF"/>
          <w:sz w:val="24"/>
        </w:rPr>
      </w:pPr>
      <w:r>
        <w:rPr>
          <w:rFonts w:ascii="Arial" w:eastAsia="Times New Roman" w:hAnsi="Arial" w:cs="Arial"/>
          <w:bCs/>
          <w:spacing w:val="-6"/>
          <w:sz w:val="24"/>
          <w:szCs w:val="20"/>
        </w:rPr>
        <w:t xml:space="preserve">Doelgroep: </w:t>
      </w:r>
      <w:r>
        <w:rPr>
          <w:rFonts w:ascii="Arial" w:eastAsia="Times New Roman" w:hAnsi="Arial" w:cs="Arial"/>
          <w:bCs/>
          <w:spacing w:val="-6"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Huisartsen, praktijkondersteuners, praktijkverpleegkundigen, </w:t>
      </w:r>
      <w:r w:rsidR="006B180C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diabetes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verpleegkundigen en verpleegkun</w:t>
      </w:r>
      <w:r w:rsidR="00AE17B9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dig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 specialisten</w:t>
      </w:r>
    </w:p>
    <w:p w14:paraId="224C4A4C" w14:textId="77777777" w:rsidR="000841FA" w:rsidRDefault="000841FA" w:rsidP="000841FA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b/>
          <w:bCs/>
          <w:color w:val="2F5496" w:themeColor="accent5" w:themeShade="BF"/>
          <w:spacing w:val="-6"/>
          <w:sz w:val="24"/>
          <w:szCs w:val="20"/>
        </w:rPr>
      </w:pPr>
    </w:p>
    <w:p w14:paraId="63CB0F90" w14:textId="32CB7612" w:rsidR="000841FA" w:rsidRDefault="000841FA" w:rsidP="000841FA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color w:val="231F20"/>
          <w:sz w:val="24"/>
          <w:szCs w:val="20"/>
        </w:rPr>
      </w:pPr>
      <w:r>
        <w:rPr>
          <w:rFonts w:ascii="Arial" w:eastAsia="Times New Roman" w:hAnsi="Arial" w:cs="Arial"/>
          <w:color w:val="231F20"/>
          <w:sz w:val="24"/>
          <w:szCs w:val="20"/>
        </w:rPr>
        <w:t>Accreditatie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:</w:t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proofErr w:type="spellStart"/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NVvPO</w:t>
      </w:r>
      <w:proofErr w:type="spellEnd"/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, V&amp;VN</w:t>
      </w:r>
      <w:r w:rsidR="00AE17B9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, VSR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 en KNMG</w:t>
      </w:r>
    </w:p>
    <w:p w14:paraId="0020EBDF" w14:textId="77777777" w:rsidR="000841FA" w:rsidRDefault="000841FA" w:rsidP="000841FA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color w:val="231F20"/>
          <w:sz w:val="24"/>
          <w:szCs w:val="20"/>
        </w:rPr>
      </w:pPr>
    </w:p>
    <w:p w14:paraId="0A05745A" w14:textId="77777777" w:rsidR="000841FA" w:rsidRPr="00A133C3" w:rsidRDefault="000841FA" w:rsidP="000841FA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</w:pPr>
      <w:r>
        <w:rPr>
          <w:rFonts w:ascii="Arial" w:eastAsia="Times New Roman" w:hAnsi="Arial" w:cs="Arial"/>
          <w:color w:val="231F20"/>
          <w:sz w:val="24"/>
          <w:szCs w:val="20"/>
        </w:rPr>
        <w:t xml:space="preserve">Data en 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Locatie: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bookmarkStart w:id="0" w:name="_Hlk57903295"/>
      <w:r w:rsidRPr="00A133C3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Online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 en interactieve</w:t>
      </w:r>
      <w:r w:rsidRPr="00A133C3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 nascholing, via livestream te volgen. </w:t>
      </w:r>
    </w:p>
    <w:p w14:paraId="0E4D45DD" w14:textId="77777777" w:rsidR="000841FA" w:rsidRPr="00FD7DD3" w:rsidRDefault="000841FA" w:rsidP="000841FA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b/>
          <w:color w:val="231F20"/>
          <w:sz w:val="24"/>
          <w:szCs w:val="20"/>
        </w:rPr>
      </w:pPr>
      <w:r w:rsidRPr="00A133C3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ab/>
        <w:t>U ontvangt de inloggegevens na inschrijving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br/>
      </w:r>
      <w:bookmarkEnd w:id="0"/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ab/>
      </w:r>
    </w:p>
    <w:p w14:paraId="457DF4BC" w14:textId="77777777" w:rsidR="000841FA" w:rsidRPr="00FD7DD3" w:rsidRDefault="000841FA" w:rsidP="000841FA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4B63AE"/>
          <w:sz w:val="24"/>
          <w:szCs w:val="20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Eigen</w:t>
      </w:r>
      <w:r w:rsidRPr="00FD7DD3">
        <w:rPr>
          <w:rFonts w:ascii="Arial" w:eastAsia="Times New Roman" w:hAnsi="Arial" w:cs="Arial"/>
          <w:color w:val="231F20"/>
          <w:spacing w:val="-1"/>
          <w:sz w:val="24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0"/>
        </w:rPr>
        <w:t>bijdrage:</w:t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 w:rsidRPr="005B69E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Geen</w:t>
      </w:r>
    </w:p>
    <w:p w14:paraId="0C22A981" w14:textId="77777777" w:rsidR="000841FA" w:rsidRDefault="000841FA" w:rsidP="000841F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8CD6386" w14:textId="19A07DC6" w:rsidR="000841FA" w:rsidRPr="00B043B9" w:rsidRDefault="000841FA" w:rsidP="000841FA">
      <w:pPr>
        <w:spacing w:line="240" w:lineRule="auto"/>
        <w:rPr>
          <w:rFonts w:ascii="Arial" w:hAnsi="Arial" w:cs="Arial"/>
          <w:sz w:val="20"/>
          <w:szCs w:val="20"/>
        </w:rPr>
      </w:pPr>
      <w:r w:rsidRPr="00B043B9">
        <w:rPr>
          <w:rFonts w:ascii="Arial" w:hAnsi="Arial" w:cs="Arial"/>
          <w:sz w:val="20"/>
          <w:szCs w:val="20"/>
        </w:rPr>
        <w:t xml:space="preserve">U kunt zich aanmelden voor deze </w:t>
      </w:r>
      <w:r w:rsidR="00157E42">
        <w:rPr>
          <w:rFonts w:ascii="Arial" w:hAnsi="Arial" w:cs="Arial"/>
          <w:sz w:val="20"/>
          <w:szCs w:val="20"/>
        </w:rPr>
        <w:t>nascholing</w:t>
      </w:r>
      <w:r w:rsidRPr="00B043B9">
        <w:rPr>
          <w:rFonts w:ascii="Arial" w:hAnsi="Arial" w:cs="Arial"/>
          <w:sz w:val="20"/>
          <w:szCs w:val="20"/>
        </w:rPr>
        <w:t xml:space="preserve"> middels bijgevoegd aanmeldformulier</w:t>
      </w:r>
      <w:r>
        <w:rPr>
          <w:rFonts w:ascii="Arial" w:hAnsi="Arial" w:cs="Arial"/>
          <w:sz w:val="20"/>
          <w:szCs w:val="20"/>
        </w:rPr>
        <w:t>.</w:t>
      </w:r>
    </w:p>
    <w:p w14:paraId="6BD048B6" w14:textId="2CD45C3A" w:rsidR="00143B09" w:rsidRDefault="0082181A" w:rsidP="00873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</w:pPr>
      <w:r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Pr="0082181A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="00C339F9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="00E25464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="00E25464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="00E25464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</w:p>
    <w:p w14:paraId="180C2040" w14:textId="77777777" w:rsidR="006B180C" w:rsidRDefault="006B180C" w:rsidP="00595420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74F7B072" w14:textId="2D992972" w:rsidR="00886194" w:rsidRDefault="00133B86" w:rsidP="006B180C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Introductie:</w:t>
      </w:r>
      <w:r w:rsidR="00595420">
        <w:rPr>
          <w:rFonts w:ascii="Arial" w:hAnsi="Arial" w:cs="Arial"/>
          <w:b/>
          <w:color w:val="2F5496" w:themeColor="accent5" w:themeShade="BF"/>
          <w:sz w:val="24"/>
        </w:rPr>
        <w:br/>
      </w:r>
      <w:r w:rsidR="00886194">
        <w:rPr>
          <w:rFonts w:ascii="Arial" w:hAnsi="Arial" w:cs="Arial"/>
          <w:bCs/>
          <w:sz w:val="20"/>
          <w:szCs w:val="20"/>
        </w:rPr>
        <w:t xml:space="preserve">Duizenden mensen met diabetes hebben te maken met preferentiebeleid van hun zorgverzekeraar betreffende </w:t>
      </w:r>
      <w:proofErr w:type="spellStart"/>
      <w:r w:rsidR="00886194">
        <w:rPr>
          <w:rFonts w:ascii="Arial" w:hAnsi="Arial" w:cs="Arial"/>
          <w:bCs/>
          <w:sz w:val="20"/>
          <w:szCs w:val="20"/>
        </w:rPr>
        <w:t>biosimalar-insulines</w:t>
      </w:r>
      <w:proofErr w:type="spellEnd"/>
      <w:r w:rsidR="00886194">
        <w:rPr>
          <w:rFonts w:ascii="Arial" w:hAnsi="Arial" w:cs="Arial"/>
          <w:bCs/>
          <w:sz w:val="20"/>
          <w:szCs w:val="20"/>
        </w:rPr>
        <w:t xml:space="preserve">. Sinds 2014 hebben we in Nederland voor </w:t>
      </w:r>
      <w:proofErr w:type="spellStart"/>
      <w:r w:rsidR="00886194">
        <w:rPr>
          <w:rFonts w:ascii="Arial" w:hAnsi="Arial" w:cs="Arial"/>
          <w:bCs/>
          <w:sz w:val="20"/>
          <w:szCs w:val="20"/>
        </w:rPr>
        <w:t>diabetespatienten</w:t>
      </w:r>
      <w:proofErr w:type="spellEnd"/>
      <w:r w:rsidR="008861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86194">
        <w:rPr>
          <w:rFonts w:ascii="Arial" w:hAnsi="Arial" w:cs="Arial"/>
          <w:bCs/>
          <w:sz w:val="20"/>
          <w:szCs w:val="20"/>
        </w:rPr>
        <w:t>biosimiliars</w:t>
      </w:r>
      <w:proofErr w:type="spellEnd"/>
      <w:r w:rsidR="00886194">
        <w:rPr>
          <w:rFonts w:ascii="Arial" w:hAnsi="Arial" w:cs="Arial"/>
          <w:bCs/>
          <w:sz w:val="20"/>
          <w:szCs w:val="20"/>
        </w:rPr>
        <w:t xml:space="preserve"> tot onze beschikking.</w:t>
      </w:r>
    </w:p>
    <w:p w14:paraId="1777B580" w14:textId="7F898541" w:rsidR="006B180C" w:rsidRDefault="00886194" w:rsidP="006B180C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Wat is een </w:t>
      </w:r>
      <w:proofErr w:type="spellStart"/>
      <w:r>
        <w:rPr>
          <w:rFonts w:ascii="Arial" w:hAnsi="Arial" w:cs="Arial"/>
          <w:bCs/>
          <w:sz w:val="20"/>
          <w:szCs w:val="20"/>
        </w:rPr>
        <w:t>biosimilar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en waarom worden ze gemaakt? Waar moet je op letten bij het overzetten naar een </w:t>
      </w:r>
      <w:proofErr w:type="spellStart"/>
      <w:r>
        <w:rPr>
          <w:rFonts w:ascii="Arial" w:hAnsi="Arial" w:cs="Arial"/>
          <w:bCs/>
          <w:sz w:val="20"/>
          <w:szCs w:val="20"/>
        </w:rPr>
        <w:t>biomilar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? Wat zijn de voordelen van een </w:t>
      </w:r>
      <w:proofErr w:type="spellStart"/>
      <w:r>
        <w:rPr>
          <w:rFonts w:ascii="Arial" w:hAnsi="Arial" w:cs="Arial"/>
          <w:bCs/>
          <w:sz w:val="20"/>
          <w:szCs w:val="20"/>
        </w:rPr>
        <w:t>biosimilar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en wat zijn de nadelen? Welke </w:t>
      </w:r>
      <w:proofErr w:type="spellStart"/>
      <w:r>
        <w:rPr>
          <w:rFonts w:ascii="Arial" w:hAnsi="Arial" w:cs="Arial"/>
          <w:bCs/>
          <w:sz w:val="20"/>
          <w:szCs w:val="20"/>
        </w:rPr>
        <w:t>biosimilars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zijn er? Wat zijn de regels rondom het preferentiebeleid?</w:t>
      </w:r>
    </w:p>
    <w:p w14:paraId="6C68F4DF" w14:textId="00B3AD16" w:rsidR="00886194" w:rsidRPr="006B180C" w:rsidRDefault="00886194" w:rsidP="006B180C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deze nascholing staan we stil bij deze vragen en bespreken we praktijkvoorbeelden van het preferentiebeleid.</w:t>
      </w:r>
    </w:p>
    <w:p w14:paraId="554A1DDE" w14:textId="480DCA85" w:rsidR="00AB2958" w:rsidRPr="00E25464" w:rsidRDefault="00AB2958" w:rsidP="002E2193">
      <w:pPr>
        <w:rPr>
          <w:rFonts w:ascii="Arial" w:hAnsi="Arial" w:cs="Arial"/>
          <w:sz w:val="20"/>
          <w:szCs w:val="20"/>
        </w:rPr>
      </w:pPr>
      <w:r w:rsidRPr="00E25464">
        <w:rPr>
          <w:rFonts w:ascii="Arial" w:hAnsi="Arial" w:cs="Arial"/>
          <w:b/>
          <w:color w:val="2F5496" w:themeColor="accent5" w:themeShade="BF"/>
          <w:sz w:val="24"/>
        </w:rPr>
        <w:t>Spreker:</w:t>
      </w:r>
    </w:p>
    <w:p w14:paraId="01107C1C" w14:textId="2CAFBA61" w:rsidR="006C64F1" w:rsidRPr="00595420" w:rsidRDefault="000F5421" w:rsidP="0059542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Mw. Jacqueline Putker</w:t>
      </w:r>
      <w:r w:rsidR="00D95BB7">
        <w:rPr>
          <w:rFonts w:ascii="Arial" w:hAnsi="Arial" w:cs="Arial"/>
          <w:sz w:val="20"/>
          <w:szCs w:val="20"/>
        </w:rPr>
        <w:t xml:space="preserve">, </w:t>
      </w:r>
      <w:r w:rsidR="00316C76">
        <w:rPr>
          <w:rFonts w:ascii="Arial" w:hAnsi="Arial" w:cs="Arial"/>
          <w:sz w:val="20"/>
          <w:szCs w:val="20"/>
        </w:rPr>
        <w:t>d</w:t>
      </w:r>
      <w:r w:rsidR="00D95BB7">
        <w:rPr>
          <w:rFonts w:ascii="Arial" w:hAnsi="Arial" w:cs="Arial"/>
          <w:sz w:val="20"/>
          <w:szCs w:val="20"/>
        </w:rPr>
        <w:t xml:space="preserve">iabetesverpleegkundige </w:t>
      </w:r>
      <w:r>
        <w:rPr>
          <w:rFonts w:ascii="Arial" w:hAnsi="Arial" w:cs="Arial"/>
          <w:sz w:val="20"/>
          <w:szCs w:val="20"/>
        </w:rPr>
        <w:t xml:space="preserve">werkzaam bij </w:t>
      </w:r>
      <w:proofErr w:type="spellStart"/>
      <w:r>
        <w:rPr>
          <w:rFonts w:ascii="Arial" w:hAnsi="Arial" w:cs="Arial"/>
          <w:sz w:val="20"/>
          <w:szCs w:val="20"/>
        </w:rPr>
        <w:t>MedWay</w:t>
      </w:r>
      <w:proofErr w:type="spellEnd"/>
      <w:r>
        <w:rPr>
          <w:rFonts w:ascii="Arial" w:hAnsi="Arial" w:cs="Arial"/>
          <w:sz w:val="20"/>
          <w:szCs w:val="20"/>
        </w:rPr>
        <w:t xml:space="preserve"> BV</w:t>
      </w:r>
    </w:p>
    <w:p w14:paraId="36F63476" w14:textId="2C030BB1" w:rsidR="00F87C41" w:rsidRDefault="00FD7DD3" w:rsidP="00595420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  <w:u w:val="single"/>
        </w:rPr>
      </w:pPr>
      <w:r w:rsidRPr="00E25464">
        <w:rPr>
          <w:rFonts w:ascii="Arial" w:hAnsi="Arial" w:cs="Arial"/>
          <w:b/>
          <w:color w:val="2F5496" w:themeColor="accent5" w:themeShade="BF"/>
          <w:sz w:val="24"/>
        </w:rPr>
        <w:t>Dat</w:t>
      </w:r>
      <w:r w:rsidR="003E3C87" w:rsidRPr="00E25464">
        <w:rPr>
          <w:rFonts w:ascii="Arial" w:hAnsi="Arial" w:cs="Arial"/>
          <w:b/>
          <w:color w:val="2F5496" w:themeColor="accent5" w:themeShade="BF"/>
          <w:sz w:val="24"/>
        </w:rPr>
        <w:t>um</w:t>
      </w:r>
      <w:r w:rsidRPr="00157E42">
        <w:rPr>
          <w:rFonts w:ascii="Arial" w:hAnsi="Arial" w:cs="Arial"/>
          <w:b/>
          <w:color w:val="2F5496" w:themeColor="accent5" w:themeShade="BF"/>
          <w:sz w:val="24"/>
          <w:u w:val="single"/>
        </w:rPr>
        <w:t>:</w:t>
      </w:r>
    </w:p>
    <w:p w14:paraId="0BE454CE" w14:textId="51960B99" w:rsidR="003E3C87" w:rsidRDefault="003E3C87" w:rsidP="00595420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  <w:u w:val="single"/>
        </w:rPr>
      </w:pPr>
    </w:p>
    <w:p w14:paraId="2A8678B2" w14:textId="469EC139" w:rsidR="003E3C87" w:rsidRDefault="000F5421" w:rsidP="007E56F7">
      <w:pPr>
        <w:spacing w:after="0" w:line="240" w:lineRule="auto"/>
        <w:rPr>
          <w:rFonts w:ascii="Arial" w:eastAsia="Calibri" w:hAnsi="Arial" w:cs="Arial"/>
          <w:sz w:val="20"/>
        </w:rPr>
      </w:pPr>
      <w:r w:rsidRPr="000F5421">
        <w:rPr>
          <w:rFonts w:ascii="Arial" w:eastAsia="Calibri" w:hAnsi="Arial" w:cs="Arial"/>
          <w:sz w:val="20"/>
        </w:rPr>
        <w:t>4 mei van 16.00  – 17.30 u</w:t>
      </w:r>
      <w:r>
        <w:rPr>
          <w:rFonts w:ascii="Arial" w:eastAsia="Calibri" w:hAnsi="Arial" w:cs="Arial"/>
          <w:sz w:val="20"/>
        </w:rPr>
        <w:t>ur</w:t>
      </w:r>
    </w:p>
    <w:p w14:paraId="02904B8D" w14:textId="77777777" w:rsidR="000F5421" w:rsidRDefault="000F5421" w:rsidP="007E56F7">
      <w:pPr>
        <w:spacing w:after="0" w:line="240" w:lineRule="auto"/>
        <w:rPr>
          <w:rFonts w:ascii="Arial" w:eastAsia="Calibri" w:hAnsi="Arial" w:cs="Arial"/>
          <w:sz w:val="20"/>
        </w:rPr>
      </w:pPr>
    </w:p>
    <w:p w14:paraId="5AD20675" w14:textId="597CF9C2" w:rsidR="007E56F7" w:rsidRPr="007E56F7" w:rsidRDefault="007E56F7" w:rsidP="007E56F7">
      <w:pPr>
        <w:spacing w:after="0" w:line="240" w:lineRule="auto"/>
        <w:rPr>
          <w:rFonts w:ascii="Arial" w:eastAsia="Calibri" w:hAnsi="Arial" w:cs="Arial"/>
          <w:sz w:val="20"/>
        </w:rPr>
      </w:pPr>
      <w:r w:rsidRPr="007E56F7">
        <w:rPr>
          <w:rFonts w:ascii="Arial" w:eastAsia="Calibri" w:hAnsi="Arial" w:cs="Arial"/>
          <w:sz w:val="20"/>
        </w:rPr>
        <w:t xml:space="preserve">Online en interactieve nascholing, via </w:t>
      </w:r>
      <w:r w:rsidR="00BF5486">
        <w:rPr>
          <w:rFonts w:ascii="Arial" w:eastAsia="Calibri" w:hAnsi="Arial" w:cs="Arial"/>
          <w:sz w:val="20"/>
        </w:rPr>
        <w:t>online beel</w:t>
      </w:r>
      <w:r w:rsidR="001E299C">
        <w:rPr>
          <w:rFonts w:ascii="Arial" w:eastAsia="Calibri" w:hAnsi="Arial" w:cs="Arial"/>
          <w:sz w:val="20"/>
        </w:rPr>
        <w:t>d</w:t>
      </w:r>
      <w:r w:rsidR="00BF5486">
        <w:rPr>
          <w:rFonts w:ascii="Arial" w:eastAsia="Calibri" w:hAnsi="Arial" w:cs="Arial"/>
          <w:sz w:val="20"/>
        </w:rPr>
        <w:t>verbinding</w:t>
      </w:r>
      <w:r w:rsidRPr="007E56F7">
        <w:rPr>
          <w:rFonts w:ascii="Arial" w:eastAsia="Calibri" w:hAnsi="Arial" w:cs="Arial"/>
          <w:sz w:val="20"/>
        </w:rPr>
        <w:t xml:space="preserve"> te volgen. </w:t>
      </w:r>
    </w:p>
    <w:p w14:paraId="4D4CE980" w14:textId="0F91BEC4" w:rsidR="007E56F7" w:rsidRDefault="007E56F7" w:rsidP="007E56F7">
      <w:pPr>
        <w:spacing w:after="0" w:line="240" w:lineRule="auto"/>
        <w:rPr>
          <w:rFonts w:ascii="Arial" w:eastAsia="Calibri" w:hAnsi="Arial" w:cs="Arial"/>
          <w:sz w:val="20"/>
        </w:rPr>
      </w:pPr>
      <w:r w:rsidRPr="007E56F7">
        <w:rPr>
          <w:rFonts w:ascii="Arial" w:eastAsia="Calibri" w:hAnsi="Arial" w:cs="Arial"/>
          <w:sz w:val="20"/>
        </w:rPr>
        <w:t>U ontvangt de inloggegevens na inschrijving</w:t>
      </w:r>
      <w:r w:rsidR="00BF5486">
        <w:rPr>
          <w:rFonts w:ascii="Arial" w:eastAsia="Calibri" w:hAnsi="Arial" w:cs="Arial"/>
          <w:sz w:val="20"/>
        </w:rPr>
        <w:t>.</w:t>
      </w:r>
    </w:p>
    <w:p w14:paraId="09CA436C" w14:textId="6DB808A2" w:rsidR="007E56F7" w:rsidRDefault="007E56F7" w:rsidP="00595420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</w:t>
      </w:r>
    </w:p>
    <w:p w14:paraId="121D7EA5" w14:textId="225EBB60" w:rsidR="00FD7DD3" w:rsidRDefault="00FD7DD3" w:rsidP="00FD7DD3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  <w:r w:rsidRPr="00FD7DD3">
        <w:rPr>
          <w:rFonts w:ascii="Arial" w:hAnsi="Arial" w:cs="Arial"/>
          <w:b/>
          <w:color w:val="2F5496" w:themeColor="accent5" w:themeShade="BF"/>
          <w:sz w:val="24"/>
        </w:rPr>
        <w:t>Programma:</w:t>
      </w:r>
      <w:r w:rsidR="000F5421" w:rsidRPr="000F5421">
        <w:t xml:space="preserve"> </w:t>
      </w:r>
      <w:r w:rsidR="000F5421" w:rsidRPr="000F5421">
        <w:rPr>
          <w:rFonts w:ascii="Arial" w:hAnsi="Arial" w:cs="Arial"/>
          <w:b/>
          <w:color w:val="2F5496" w:themeColor="accent5" w:themeShade="BF"/>
          <w:sz w:val="24"/>
        </w:rPr>
        <w:t>16.00  – 17.30 uur</w:t>
      </w:r>
      <w:r w:rsidR="000F5421">
        <w:rPr>
          <w:rFonts w:ascii="Arial" w:hAnsi="Arial" w:cs="Arial"/>
          <w:b/>
          <w:color w:val="2F5496" w:themeColor="accent5" w:themeShade="BF"/>
          <w:sz w:val="24"/>
        </w:rPr>
        <w:t xml:space="preserve"> (zonder pauze)</w:t>
      </w:r>
    </w:p>
    <w:p w14:paraId="056FD05D" w14:textId="77777777" w:rsidR="003E3C87" w:rsidRPr="00FD7DD3" w:rsidRDefault="003E3C87" w:rsidP="00FD7DD3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086A5207" w14:textId="0415050D" w:rsidR="00FD7DD3" w:rsidRPr="00316C76" w:rsidRDefault="00316C76" w:rsidP="00316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16C76">
        <w:rPr>
          <w:rFonts w:ascii="Arial" w:hAnsi="Arial" w:cs="Arial"/>
          <w:sz w:val="20"/>
        </w:rPr>
        <w:t xml:space="preserve">Wat is de reden dat </w:t>
      </w:r>
      <w:proofErr w:type="spellStart"/>
      <w:r w:rsidRPr="00316C76">
        <w:rPr>
          <w:rFonts w:ascii="Arial" w:hAnsi="Arial" w:cs="Arial"/>
          <w:sz w:val="20"/>
        </w:rPr>
        <w:t>biosimilars</w:t>
      </w:r>
      <w:proofErr w:type="spellEnd"/>
      <w:r w:rsidRPr="00316C76">
        <w:rPr>
          <w:rFonts w:ascii="Arial" w:hAnsi="Arial" w:cs="Arial"/>
          <w:sz w:val="20"/>
        </w:rPr>
        <w:t xml:space="preserve"> gemaakt worden?</w:t>
      </w:r>
    </w:p>
    <w:p w14:paraId="3092A01B" w14:textId="3FF8B2B3" w:rsidR="00316C76" w:rsidRDefault="00316C76" w:rsidP="00316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Welke vragen stel je jezelf bij een </w:t>
      </w:r>
      <w:proofErr w:type="spellStart"/>
      <w:r>
        <w:rPr>
          <w:rFonts w:ascii="Arial" w:hAnsi="Arial" w:cs="Arial"/>
          <w:sz w:val="20"/>
        </w:rPr>
        <w:t>biosimilar</w:t>
      </w:r>
      <w:proofErr w:type="spellEnd"/>
      <w:r>
        <w:rPr>
          <w:rFonts w:ascii="Arial" w:hAnsi="Arial" w:cs="Arial"/>
          <w:sz w:val="20"/>
        </w:rPr>
        <w:t>?</w:t>
      </w:r>
    </w:p>
    <w:p w14:paraId="42EC530C" w14:textId="445DA858" w:rsidR="00316C76" w:rsidRDefault="00316C76" w:rsidP="00316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Productie insuline-</w:t>
      </w:r>
      <w:proofErr w:type="spellStart"/>
      <w:r>
        <w:rPr>
          <w:rFonts w:ascii="Arial" w:hAnsi="Arial" w:cs="Arial"/>
          <w:sz w:val="20"/>
        </w:rPr>
        <w:t>biosimilar</w:t>
      </w:r>
      <w:proofErr w:type="spellEnd"/>
    </w:p>
    <w:p w14:paraId="69A25F67" w14:textId="5E721CE5" w:rsidR="00316C76" w:rsidRDefault="00316C76" w:rsidP="00316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Biosimilars</w:t>
      </w:r>
      <w:proofErr w:type="spellEnd"/>
      <w:r>
        <w:rPr>
          <w:rFonts w:ascii="Arial" w:hAnsi="Arial" w:cs="Arial"/>
          <w:sz w:val="20"/>
        </w:rPr>
        <w:t>- Hoe komen ze op de markt?</w:t>
      </w:r>
    </w:p>
    <w:p w14:paraId="5ACB5B13" w14:textId="1579FD2B" w:rsidR="00316C76" w:rsidRDefault="00316C76" w:rsidP="00316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Biosimilar</w:t>
      </w:r>
      <w:proofErr w:type="spellEnd"/>
      <w:r>
        <w:rPr>
          <w:rFonts w:ascii="Arial" w:hAnsi="Arial" w:cs="Arial"/>
          <w:sz w:val="20"/>
        </w:rPr>
        <w:t xml:space="preserve"> overstap protocol NDF</w:t>
      </w:r>
    </w:p>
    <w:p w14:paraId="03F21824" w14:textId="35806E8F" w:rsidR="00316C76" w:rsidRDefault="00316C76" w:rsidP="00316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Aandachtspunten bij overstap</w:t>
      </w:r>
    </w:p>
    <w:p w14:paraId="1B1E32B4" w14:textId="66A794F6" w:rsidR="00316C76" w:rsidRDefault="00316C76" w:rsidP="00316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Welke insuline-</w:t>
      </w:r>
      <w:proofErr w:type="spellStart"/>
      <w:r>
        <w:rPr>
          <w:rFonts w:ascii="Arial" w:hAnsi="Arial" w:cs="Arial"/>
          <w:sz w:val="20"/>
        </w:rPr>
        <w:t>biosimilars</w:t>
      </w:r>
      <w:proofErr w:type="spellEnd"/>
      <w:r>
        <w:rPr>
          <w:rFonts w:ascii="Arial" w:hAnsi="Arial" w:cs="Arial"/>
          <w:sz w:val="20"/>
        </w:rPr>
        <w:t xml:space="preserve"> zijn er?</w:t>
      </w:r>
    </w:p>
    <w:p w14:paraId="460A8BFD" w14:textId="25880771" w:rsidR="00316C76" w:rsidRDefault="00316C76" w:rsidP="00316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Preferentiebeleid per zorgverzekeraar</w:t>
      </w:r>
    </w:p>
    <w:p w14:paraId="6E924BA5" w14:textId="49249BBA" w:rsidR="00316C76" w:rsidRDefault="00316C76" w:rsidP="00316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welke pensysteem/flacons zijn de </w:t>
      </w:r>
      <w:proofErr w:type="spellStart"/>
      <w:r>
        <w:rPr>
          <w:rFonts w:ascii="Arial" w:hAnsi="Arial" w:cs="Arial"/>
          <w:sz w:val="20"/>
        </w:rPr>
        <w:t>biosimilars</w:t>
      </w:r>
      <w:proofErr w:type="spellEnd"/>
      <w:r>
        <w:rPr>
          <w:rFonts w:ascii="Arial" w:hAnsi="Arial" w:cs="Arial"/>
          <w:sz w:val="20"/>
        </w:rPr>
        <w:t xml:space="preserve"> beschikbaar?</w:t>
      </w:r>
    </w:p>
    <w:p w14:paraId="1C770D5B" w14:textId="6310714A" w:rsidR="00316C76" w:rsidRDefault="00316C76" w:rsidP="00316C7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Casuïstiek</w:t>
      </w:r>
    </w:p>
    <w:p w14:paraId="42206D06" w14:textId="77777777" w:rsidR="008D29E3" w:rsidRPr="008D29E3" w:rsidRDefault="008D29E3" w:rsidP="008D29E3">
      <w:pPr>
        <w:spacing w:after="0" w:line="240" w:lineRule="auto"/>
        <w:rPr>
          <w:b/>
          <w:color w:val="2F5496" w:themeColor="accent5" w:themeShade="BF"/>
          <w:sz w:val="24"/>
        </w:rPr>
      </w:pPr>
      <w:r w:rsidRPr="008D29E3">
        <w:rPr>
          <w:rFonts w:ascii="Arial" w:hAnsi="Arial" w:cs="Arial"/>
          <w:b/>
          <w:color w:val="2F5496" w:themeColor="accent5" w:themeShade="BF"/>
          <w:sz w:val="24"/>
        </w:rPr>
        <w:t>Accreditatie:</w:t>
      </w:r>
    </w:p>
    <w:p w14:paraId="71034A55" w14:textId="0CACEF20" w:rsidR="008D29E3" w:rsidRPr="00AB2958" w:rsidRDefault="008D29E3" w:rsidP="008D29E3">
      <w:pPr>
        <w:rPr>
          <w:rFonts w:ascii="Arial" w:hAnsi="Arial" w:cs="Arial"/>
          <w:sz w:val="20"/>
        </w:rPr>
      </w:pPr>
      <w:r w:rsidRPr="00AB2958">
        <w:rPr>
          <w:rFonts w:ascii="Arial" w:hAnsi="Arial" w:cs="Arial"/>
          <w:sz w:val="20"/>
        </w:rPr>
        <w:t xml:space="preserve">Accreditatie is aangevraagd bij: KNMG, </w:t>
      </w:r>
      <w:proofErr w:type="spellStart"/>
      <w:r w:rsidRPr="00AB2958">
        <w:rPr>
          <w:rFonts w:ascii="Arial" w:hAnsi="Arial" w:cs="Arial"/>
          <w:sz w:val="20"/>
        </w:rPr>
        <w:t>NVvPO</w:t>
      </w:r>
      <w:proofErr w:type="spellEnd"/>
      <w:r w:rsidRPr="00AB2958">
        <w:rPr>
          <w:rFonts w:ascii="Arial" w:hAnsi="Arial" w:cs="Arial"/>
          <w:sz w:val="20"/>
        </w:rPr>
        <w:t>, V&amp;VN en VSR.</w:t>
      </w:r>
    </w:p>
    <w:p w14:paraId="620C0442" w14:textId="77777777" w:rsidR="0013025E" w:rsidRDefault="0013025E" w:rsidP="00FD7DD3">
      <w:pPr>
        <w:spacing w:after="0" w:line="240" w:lineRule="auto"/>
        <w:rPr>
          <w:rFonts w:ascii="Arial" w:eastAsia="Calibri" w:hAnsi="Arial" w:cs="Arial"/>
          <w:sz w:val="20"/>
        </w:rPr>
      </w:pPr>
    </w:p>
    <w:p w14:paraId="3D8138B3" w14:textId="1D8713B7" w:rsidR="00FD7DD3" w:rsidRDefault="00FD7DD3" w:rsidP="00FD7DD3">
      <w:pPr>
        <w:spacing w:after="0" w:line="240" w:lineRule="auto"/>
        <w:rPr>
          <w:rFonts w:ascii="Arial" w:eastAsia="Calibri" w:hAnsi="Arial" w:cs="Arial"/>
          <w:sz w:val="20"/>
        </w:rPr>
      </w:pPr>
      <w:r w:rsidRPr="00FD7DD3">
        <w:rPr>
          <w:rFonts w:ascii="Arial" w:eastAsia="Calibri" w:hAnsi="Arial" w:cs="Arial"/>
          <w:sz w:val="20"/>
        </w:rPr>
        <w:t>Met vriendelijke groet,</w:t>
      </w:r>
    </w:p>
    <w:p w14:paraId="2168EE3D" w14:textId="77777777" w:rsidR="008D29E3" w:rsidRPr="00FD7DD3" w:rsidRDefault="008D29E3" w:rsidP="00FD7DD3">
      <w:pPr>
        <w:spacing w:after="0" w:line="240" w:lineRule="auto"/>
        <w:rPr>
          <w:rFonts w:ascii="Arial" w:eastAsia="Calibri" w:hAnsi="Arial" w:cs="Arial"/>
          <w:sz w:val="20"/>
        </w:rPr>
      </w:pPr>
    </w:p>
    <w:p w14:paraId="51887160" w14:textId="7847DA43" w:rsidR="000862F4" w:rsidRDefault="000F5421" w:rsidP="008D2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Sabien Scheeren</w:t>
      </w:r>
      <w:r w:rsidR="008D29E3" w:rsidRPr="00F62FF9">
        <w:rPr>
          <w:rFonts w:ascii="Arial" w:hAnsi="Arial" w:cs="Arial"/>
          <w:sz w:val="20"/>
        </w:rPr>
        <w:tab/>
      </w:r>
    </w:p>
    <w:p w14:paraId="01D06198" w14:textId="23AD2BFF" w:rsidR="00316C76" w:rsidRPr="00316C76" w:rsidRDefault="00316C76" w:rsidP="008D2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sz w:val="20"/>
          <w:szCs w:val="24"/>
        </w:rPr>
      </w:pPr>
      <w:r w:rsidRPr="00316C76">
        <w:rPr>
          <w:rFonts w:ascii="Arial" w:hAnsi="Arial" w:cs="Arial"/>
          <w:sz w:val="20"/>
        </w:rPr>
        <w:t>Portfoliospecialist Diabetes</w:t>
      </w:r>
    </w:p>
    <w:p w14:paraId="039CE90F" w14:textId="77777777" w:rsidR="00316C76" w:rsidRDefault="00316C76" w:rsidP="000862F4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A725A32" w14:textId="4D77AFB7" w:rsidR="000862F4" w:rsidRPr="000862F4" w:rsidRDefault="000862F4" w:rsidP="000862F4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0862F4">
        <w:rPr>
          <w:rFonts w:ascii="Arial" w:hAnsi="Arial" w:cs="Arial"/>
          <w:sz w:val="20"/>
          <w:szCs w:val="24"/>
        </w:rPr>
        <w:t xml:space="preserve">Deze scholing wordt mede mogelijk gemaakt door </w:t>
      </w:r>
      <w:proofErr w:type="spellStart"/>
      <w:r w:rsidRPr="000862F4">
        <w:rPr>
          <w:rFonts w:ascii="Arial" w:hAnsi="Arial" w:cs="Arial"/>
          <w:sz w:val="20"/>
          <w:szCs w:val="24"/>
        </w:rPr>
        <w:t>Sanofi</w:t>
      </w:r>
      <w:proofErr w:type="spellEnd"/>
      <w:r w:rsidRPr="000862F4">
        <w:rPr>
          <w:rFonts w:ascii="Arial" w:hAnsi="Arial" w:cs="Arial"/>
          <w:sz w:val="20"/>
          <w:szCs w:val="24"/>
        </w:rPr>
        <w:t xml:space="preserve"> Diabetes.</w:t>
      </w:r>
    </w:p>
    <w:p w14:paraId="2F6F5087" w14:textId="6B98E80E" w:rsidR="000862F4" w:rsidRPr="000862F4" w:rsidRDefault="000862F4" w:rsidP="003E3C8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0862F4">
        <w:rPr>
          <w:rFonts w:ascii="Arial" w:hAnsi="Arial" w:cs="Arial"/>
          <w:sz w:val="20"/>
          <w:szCs w:val="24"/>
        </w:rPr>
        <w:br/>
        <w:t>Bij vragen kunt u contact opnemen met:</w:t>
      </w:r>
    </w:p>
    <w:p w14:paraId="7728B73E" w14:textId="6D477CDD" w:rsidR="00C339F9" w:rsidRDefault="000F5421" w:rsidP="008D2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</w:pPr>
      <w:hyperlink r:id="rId11" w:history="1">
        <w:r w:rsidRPr="003D54BC">
          <w:rPr>
            <w:rStyle w:val="Hyperlink"/>
          </w:rPr>
          <w:t>sabien.scheeren@sanofi.com</w:t>
        </w:r>
      </w:hyperlink>
    </w:p>
    <w:p w14:paraId="66D4D363" w14:textId="50F44D3E" w:rsidR="002115BB" w:rsidRDefault="002115BB" w:rsidP="002115BB">
      <w:pPr>
        <w:spacing w:line="240" w:lineRule="auto"/>
        <w:rPr>
          <w:rFonts w:ascii="Arial" w:hAnsi="Arial" w:cs="Arial"/>
          <w:sz w:val="20"/>
          <w:szCs w:val="20"/>
        </w:rPr>
      </w:pPr>
      <w:r w:rsidRPr="00B043B9">
        <w:rPr>
          <w:rFonts w:ascii="Arial" w:hAnsi="Arial" w:cs="Arial"/>
          <w:sz w:val="20"/>
          <w:szCs w:val="20"/>
        </w:rPr>
        <w:t xml:space="preserve">U kunt zich aanmelden voor deze </w:t>
      </w:r>
      <w:r w:rsidR="00157E42">
        <w:rPr>
          <w:rFonts w:ascii="Arial" w:hAnsi="Arial" w:cs="Arial"/>
          <w:sz w:val="20"/>
          <w:szCs w:val="20"/>
        </w:rPr>
        <w:t xml:space="preserve">nascholing </w:t>
      </w:r>
      <w:r w:rsidRPr="00B043B9">
        <w:rPr>
          <w:rFonts w:ascii="Arial" w:hAnsi="Arial" w:cs="Arial"/>
          <w:sz w:val="20"/>
          <w:szCs w:val="20"/>
        </w:rPr>
        <w:t>middels bijgevoegd aanmeldformulier</w:t>
      </w:r>
      <w:r>
        <w:rPr>
          <w:rFonts w:ascii="Arial" w:hAnsi="Arial" w:cs="Arial"/>
          <w:sz w:val="20"/>
          <w:szCs w:val="20"/>
        </w:rPr>
        <w:t>:</w:t>
      </w:r>
    </w:p>
    <w:p w14:paraId="0DBE644B" w14:textId="77777777" w:rsidR="002115BB" w:rsidRDefault="002115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A573A" w14:textId="78AD88A2" w:rsidR="002115BB" w:rsidRPr="00157E42" w:rsidRDefault="002115BB" w:rsidP="0021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color w:val="2F5496" w:themeColor="accent5" w:themeShade="BF"/>
          <w:sz w:val="24"/>
          <w:u w:val="single"/>
        </w:rPr>
      </w:pPr>
      <w:r w:rsidRPr="00157E42">
        <w:rPr>
          <w:rFonts w:ascii="Arial" w:hAnsi="Arial" w:cs="Arial"/>
          <w:b/>
          <w:color w:val="2F5496" w:themeColor="accent5" w:themeShade="BF"/>
          <w:sz w:val="24"/>
          <w:u w:val="single"/>
        </w:rPr>
        <w:t>Aanmeldformulier</w:t>
      </w:r>
    </w:p>
    <w:p w14:paraId="345FB9FF" w14:textId="77777777" w:rsidR="00157E42" w:rsidRPr="00437561" w:rsidRDefault="00157E42" w:rsidP="0021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5428421F" w14:textId="77777777" w:rsidR="002115BB" w:rsidRPr="0091420F" w:rsidRDefault="002115BB" w:rsidP="002115BB">
      <w:pPr>
        <w:tabs>
          <w:tab w:val="left" w:pos="8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7C3F4AE" w14:textId="14291F26" w:rsidR="003E3C87" w:rsidRPr="0091420F" w:rsidRDefault="002115BB" w:rsidP="003E3C87">
      <w:pPr>
        <w:spacing w:after="0" w:line="240" w:lineRule="auto"/>
        <w:rPr>
          <w:rFonts w:ascii="Arial" w:eastAsia="Times New Roman" w:hAnsi="Arial" w:cs="Arial"/>
        </w:rPr>
      </w:pPr>
      <w:r w:rsidRPr="0044174C">
        <w:rPr>
          <w:rFonts w:ascii="Arial" w:eastAsia="MS Mincho" w:hAnsi="Arial" w:cs="Arial"/>
          <w:b/>
          <w:color w:val="000000"/>
        </w:rPr>
        <w:t>O</w:t>
      </w:r>
      <w:r w:rsidR="00D95BB7" w:rsidRPr="0044174C">
        <w:rPr>
          <w:rFonts w:ascii="Arial" w:eastAsia="MS Mincho" w:hAnsi="Arial" w:cs="Arial"/>
          <w:b/>
          <w:color w:val="000000"/>
        </w:rPr>
        <w:t xml:space="preserve"> </w:t>
      </w:r>
      <w:r w:rsidR="003E3C87">
        <w:rPr>
          <w:rFonts w:ascii="Arial" w:eastAsia="MS Mincho" w:hAnsi="Arial" w:cs="Arial"/>
          <w:b/>
          <w:color w:val="000000"/>
        </w:rPr>
        <w:t xml:space="preserve"> </w:t>
      </w:r>
      <w:r w:rsidR="003E3C87" w:rsidRPr="00437561">
        <w:rPr>
          <w:rFonts w:ascii="Arial" w:eastAsia="Times New Roman" w:hAnsi="Arial" w:cs="Arial"/>
          <w:b/>
        </w:rPr>
        <w:t>Ja,</w:t>
      </w:r>
      <w:r w:rsidR="003E3C87" w:rsidRPr="0091420F">
        <w:rPr>
          <w:rFonts w:ascii="Arial" w:eastAsia="Times New Roman" w:hAnsi="Arial" w:cs="Arial"/>
        </w:rPr>
        <w:t xml:space="preserve"> i</w:t>
      </w:r>
      <w:r w:rsidR="003E3C87">
        <w:rPr>
          <w:rFonts w:ascii="Arial" w:eastAsia="Times New Roman" w:hAnsi="Arial" w:cs="Arial"/>
        </w:rPr>
        <w:t xml:space="preserve">k meld mij aan voor de nascholing op </w:t>
      </w:r>
      <w:r w:rsidR="000F5421">
        <w:rPr>
          <w:rFonts w:ascii="Arial" w:eastAsia="Times New Roman" w:hAnsi="Arial" w:cs="Arial"/>
        </w:rPr>
        <w:t>4</w:t>
      </w:r>
      <w:r w:rsidR="003E3C87">
        <w:rPr>
          <w:rFonts w:ascii="Arial" w:eastAsia="Times New Roman" w:hAnsi="Arial" w:cs="Arial"/>
        </w:rPr>
        <w:t xml:space="preserve"> mei  van </w:t>
      </w:r>
      <w:r w:rsidR="000F5421">
        <w:rPr>
          <w:rFonts w:ascii="Arial" w:eastAsia="Times New Roman" w:hAnsi="Arial" w:cs="Arial"/>
          <w:u w:val="single"/>
        </w:rPr>
        <w:t>16</w:t>
      </w:r>
      <w:r w:rsidR="003E3C87" w:rsidRPr="009E122C">
        <w:rPr>
          <w:rFonts w:ascii="Arial" w:eastAsia="Times New Roman" w:hAnsi="Arial" w:cs="Arial"/>
          <w:u w:val="single"/>
        </w:rPr>
        <w:t>.</w:t>
      </w:r>
      <w:r w:rsidR="003E3C87">
        <w:rPr>
          <w:rFonts w:ascii="Arial" w:eastAsia="Times New Roman" w:hAnsi="Arial" w:cs="Arial"/>
          <w:u w:val="single"/>
        </w:rPr>
        <w:t>0</w:t>
      </w:r>
      <w:r w:rsidR="003E3C87" w:rsidRPr="009E122C">
        <w:rPr>
          <w:rFonts w:ascii="Arial" w:eastAsia="Times New Roman" w:hAnsi="Arial" w:cs="Arial"/>
          <w:u w:val="single"/>
        </w:rPr>
        <w:t>0-</w:t>
      </w:r>
      <w:r w:rsidR="000F5421">
        <w:rPr>
          <w:rFonts w:ascii="Arial" w:eastAsia="Times New Roman" w:hAnsi="Arial" w:cs="Arial"/>
          <w:u w:val="single"/>
        </w:rPr>
        <w:t>17</w:t>
      </w:r>
      <w:r w:rsidR="003E3C87" w:rsidRPr="009E122C">
        <w:rPr>
          <w:rFonts w:ascii="Arial" w:eastAsia="Times New Roman" w:hAnsi="Arial" w:cs="Arial"/>
          <w:u w:val="single"/>
        </w:rPr>
        <w:t>.</w:t>
      </w:r>
      <w:r w:rsidR="003E3C87">
        <w:rPr>
          <w:rFonts w:ascii="Arial" w:eastAsia="Times New Roman" w:hAnsi="Arial" w:cs="Arial"/>
          <w:u w:val="single"/>
        </w:rPr>
        <w:t>30</w:t>
      </w:r>
      <w:r w:rsidR="003E3C87" w:rsidRPr="009E122C">
        <w:rPr>
          <w:rFonts w:ascii="Arial" w:eastAsia="Times New Roman" w:hAnsi="Arial" w:cs="Arial"/>
          <w:u w:val="single"/>
        </w:rPr>
        <w:t xml:space="preserve"> uur</w:t>
      </w:r>
      <w:r w:rsidR="003E3C87">
        <w:rPr>
          <w:rFonts w:ascii="Arial" w:eastAsia="Times New Roman" w:hAnsi="Arial" w:cs="Arial"/>
        </w:rPr>
        <w:t xml:space="preserve">: </w:t>
      </w:r>
      <w:r w:rsidR="003E3C87" w:rsidRPr="007B675D">
        <w:rPr>
          <w:rFonts w:ascii="Arial" w:eastAsia="Times New Roman" w:hAnsi="Arial" w:cs="Arial"/>
          <w:b/>
        </w:rPr>
        <w:t>‘</w:t>
      </w:r>
      <w:proofErr w:type="spellStart"/>
      <w:r w:rsidR="003E3C87">
        <w:rPr>
          <w:rFonts w:ascii="Arial" w:eastAsia="Times New Roman" w:hAnsi="Arial" w:cs="Arial"/>
          <w:b/>
        </w:rPr>
        <w:t>Biosimilars</w:t>
      </w:r>
      <w:proofErr w:type="spellEnd"/>
      <w:r w:rsidR="003E3C87">
        <w:rPr>
          <w:rFonts w:ascii="Arial" w:eastAsia="Times New Roman" w:hAnsi="Arial" w:cs="Arial"/>
          <w:b/>
        </w:rPr>
        <w:t xml:space="preserve"> en preferentiebeleid’</w:t>
      </w:r>
    </w:p>
    <w:p w14:paraId="5EFC87AC" w14:textId="538E6B83" w:rsidR="00D95BB7" w:rsidRPr="0044174C" w:rsidRDefault="00D95BB7" w:rsidP="003E3C87">
      <w:pPr>
        <w:spacing w:after="0" w:line="240" w:lineRule="auto"/>
        <w:rPr>
          <w:rFonts w:ascii="Arial" w:eastAsia="MS Mincho" w:hAnsi="Arial" w:cs="Arial"/>
          <w:bCs/>
          <w:color w:val="000000"/>
        </w:rPr>
      </w:pPr>
    </w:p>
    <w:p w14:paraId="20C76418" w14:textId="1C57AF8F" w:rsidR="006D72D1" w:rsidRPr="0044174C" w:rsidRDefault="006D72D1" w:rsidP="00B45CDD">
      <w:pPr>
        <w:spacing w:after="0" w:line="240" w:lineRule="auto"/>
        <w:rPr>
          <w:rFonts w:ascii="Arial" w:eastAsia="MS Mincho" w:hAnsi="Arial" w:cs="Arial"/>
          <w:bCs/>
          <w:color w:val="000000"/>
        </w:rPr>
      </w:pPr>
    </w:p>
    <w:p w14:paraId="08850496" w14:textId="77777777" w:rsidR="002115BB" w:rsidRPr="0091420F" w:rsidRDefault="002115BB" w:rsidP="002115BB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2695417A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sz w:val="20"/>
          <w:szCs w:val="20"/>
          <w:lang w:eastAsia="zh-CN"/>
        </w:rPr>
        <w:t>Voorletters: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……………………………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Achternaam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………….…………..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m/v</w:t>
      </w:r>
    </w:p>
    <w:p w14:paraId="46FDAB74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CA75B95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Naam</w:t>
      </w:r>
      <w:r w:rsidRPr="00437561">
        <w:rPr>
          <w:b/>
        </w:rPr>
        <w:t xml:space="preserve"> </w:t>
      </w:r>
      <w:r>
        <w:rPr>
          <w:b/>
        </w:rPr>
        <w:t>inste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lling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…..</w:t>
      </w:r>
    </w:p>
    <w:p w14:paraId="0B711FD3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DDE9A14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Adres instelling: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……………………………………………………………………..…………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</w:t>
      </w:r>
    </w:p>
    <w:p w14:paraId="2FC99C20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64774D91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Telefoon (praktijk / mobiel):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...………………………………………………………………………………………………..</w:t>
      </w:r>
    </w:p>
    <w:p w14:paraId="4FE79AA0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323DBFF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E-mail adres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………………………………………………………………………………………….…………………………</w:t>
      </w:r>
    </w:p>
    <w:p w14:paraId="11BB8062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6138F2AA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Functie: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………………………………………………………………………………………………………...…………………</w:t>
      </w:r>
    </w:p>
    <w:p w14:paraId="60C2440A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3544"/>
      </w:tblGrid>
      <w:tr w:rsidR="002115BB" w:rsidRPr="0091420F" w14:paraId="13428BD3" w14:textId="77777777" w:rsidTr="00DA7BE5">
        <w:trPr>
          <w:trHeight w:hRule="exact" w:val="726"/>
        </w:trPr>
        <w:tc>
          <w:tcPr>
            <w:tcW w:w="3573" w:type="dxa"/>
          </w:tcPr>
          <w:p w14:paraId="06D5E908" w14:textId="77777777" w:rsidR="002115BB" w:rsidRPr="009B28E7" w:rsidRDefault="002115BB" w:rsidP="00DA7BE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57598157" w14:textId="02421EDA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BIG …………</w:t>
            </w:r>
          </w:p>
          <w:p w14:paraId="1FC3D19B" w14:textId="77777777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364CE979" w14:textId="77777777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3FA58958" w14:textId="77777777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4C92CC43" w14:textId="0C77F189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V&amp;VN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…………….</w:t>
            </w:r>
          </w:p>
        </w:tc>
        <w:tc>
          <w:tcPr>
            <w:tcW w:w="3544" w:type="dxa"/>
          </w:tcPr>
          <w:p w14:paraId="36B2F145" w14:textId="77777777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09DEB01F" w14:textId="27DAB5AA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NVvPO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……………</w:t>
            </w:r>
          </w:p>
          <w:p w14:paraId="3F1756C0" w14:textId="77777777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7D67D425" w14:textId="77777777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  <w:tr w:rsidR="002115BB" w:rsidRPr="0091420F" w14:paraId="7526730B" w14:textId="77777777" w:rsidTr="00DA7BE5">
        <w:trPr>
          <w:trHeight w:hRule="exact" w:val="850"/>
        </w:trPr>
        <w:tc>
          <w:tcPr>
            <w:tcW w:w="3573" w:type="dxa"/>
          </w:tcPr>
          <w:p w14:paraId="7AFAE535" w14:textId="77777777" w:rsidR="002115BB" w:rsidRPr="009B28E7" w:rsidRDefault="002115BB" w:rsidP="00DA7BE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06380E01" w14:textId="22487AD9" w:rsidR="002115BB" w:rsidRPr="003D7A7F" w:rsidRDefault="002115BB" w:rsidP="00DA7BE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VSR……………</w:t>
            </w:r>
          </w:p>
          <w:p w14:paraId="2F7DF7A2" w14:textId="77777777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0E91CF55" w14:textId="77777777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0ACB9C51" w14:textId="6B294F98" w:rsidR="002115BB" w:rsidRPr="003D7A7F" w:rsidRDefault="002115BB" w:rsidP="00DA7BE5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KNMG</w:t>
            </w:r>
            <w:r w:rsidR="00D95BB7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………</w:t>
            </w:r>
            <w:proofErr w:type="gramStart"/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…..</w:t>
            </w:r>
            <w:proofErr w:type="gramEnd"/>
          </w:p>
        </w:tc>
        <w:tc>
          <w:tcPr>
            <w:tcW w:w="3544" w:type="dxa"/>
          </w:tcPr>
          <w:p w14:paraId="403877E3" w14:textId="77777777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55C21151" w14:textId="77777777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111F344F" w14:textId="414375E3" w:rsidR="002115BB" w:rsidRPr="0091420F" w:rsidRDefault="002115BB" w:rsidP="00DA7BE5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</w:tr>
    </w:tbl>
    <w:p w14:paraId="5F185D9D" w14:textId="77777777" w:rsidR="002115BB" w:rsidRDefault="002115BB" w:rsidP="002115BB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b/>
          <w:spacing w:val="20"/>
          <w:sz w:val="20"/>
          <w:szCs w:val="20"/>
          <w:lang w:val="en-US" w:eastAsia="zh-CN"/>
        </w:rPr>
      </w:pPr>
    </w:p>
    <w:p w14:paraId="44CC2A2D" w14:textId="77777777" w:rsidR="002115BB" w:rsidRPr="0081360F" w:rsidRDefault="002115BB" w:rsidP="002115BB">
      <w:pPr>
        <w:spacing w:after="0" w:line="240" w:lineRule="auto"/>
        <w:rPr>
          <w:rFonts w:ascii="Arial" w:eastAsia="Times New Roman" w:hAnsi="Arial" w:cs="Arial"/>
          <w:sz w:val="18"/>
        </w:rPr>
      </w:pPr>
      <w:r w:rsidRPr="008D29E3">
        <w:rPr>
          <w:rFonts w:ascii="Arial" w:eastAsia="Times New Roman" w:hAnsi="Arial" w:cs="Arial"/>
          <w:b/>
          <w:sz w:val="18"/>
        </w:rPr>
        <w:t>Wilt U alle gegevens en nummers duidelijk invullen</w:t>
      </w:r>
      <w:r w:rsidRPr="0081360F">
        <w:rPr>
          <w:rFonts w:ascii="Arial" w:eastAsia="Times New Roman" w:hAnsi="Arial" w:cs="Arial"/>
          <w:sz w:val="18"/>
        </w:rPr>
        <w:t>; naam en voorletters zoals ingeschreven in BIG en/of vereniging EN zowel BIG als verenigingsnummer invullen als van toepassing.</w:t>
      </w:r>
      <w:r w:rsidRPr="0081360F">
        <w:rPr>
          <w:sz w:val="18"/>
        </w:rPr>
        <w:t xml:space="preserve"> </w:t>
      </w:r>
      <w:r w:rsidRPr="0081360F">
        <w:rPr>
          <w:rFonts w:ascii="Arial" w:eastAsia="Times New Roman" w:hAnsi="Arial" w:cs="Arial"/>
          <w:sz w:val="18"/>
        </w:rPr>
        <w:t>Alleen met alle gegevens kunnen de accreditatiepunten  worden toegekend.</w:t>
      </w:r>
    </w:p>
    <w:p w14:paraId="677AC787" w14:textId="77777777" w:rsidR="002115BB" w:rsidRPr="0081360F" w:rsidRDefault="002115BB" w:rsidP="002115BB">
      <w:pPr>
        <w:spacing w:after="0" w:line="240" w:lineRule="auto"/>
        <w:rPr>
          <w:rFonts w:ascii="Arial" w:eastAsia="Times New Roman" w:hAnsi="Arial" w:cs="Arial"/>
        </w:rPr>
      </w:pPr>
    </w:p>
    <w:p w14:paraId="500D29A7" w14:textId="3369E879" w:rsidR="00D550A5" w:rsidRDefault="002115BB" w:rsidP="00D55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</w:pPr>
      <w:r w:rsidRPr="00D550A5">
        <w:rPr>
          <w:rFonts w:ascii="Arial" w:eastAsia="Times New Roman" w:hAnsi="Arial" w:cs="Arial"/>
          <w:b/>
          <w:sz w:val="20"/>
          <w:szCs w:val="20"/>
        </w:rPr>
        <w:t>Gelieve dit aanmeldformulier mailen naar:</w:t>
      </w:r>
      <w:r w:rsidR="000F5421" w:rsidRPr="000F5421">
        <w:t xml:space="preserve"> </w:t>
      </w:r>
      <w:r w:rsidR="000F5421" w:rsidRPr="000F5421">
        <w:rPr>
          <w:rFonts w:ascii="Arial" w:eastAsia="Times New Roman" w:hAnsi="Arial" w:cs="Arial"/>
          <w:b/>
          <w:sz w:val="20"/>
          <w:szCs w:val="20"/>
        </w:rPr>
        <w:t>sabien.scheeren@sanofi.com</w:t>
      </w:r>
    </w:p>
    <w:p w14:paraId="4856EB25" w14:textId="77777777" w:rsidR="00316C76" w:rsidRDefault="00316C76" w:rsidP="00D55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Style w:val="Hyperlink"/>
          <w:rFonts w:ascii="Arial" w:eastAsia="Times New Roman" w:hAnsi="Arial" w:cs="Arial"/>
          <w:b/>
          <w:sz w:val="20"/>
          <w:szCs w:val="20"/>
        </w:rPr>
      </w:pPr>
    </w:p>
    <w:p w14:paraId="6E76FC6D" w14:textId="77777777" w:rsidR="006D72D1" w:rsidRPr="0044174C" w:rsidRDefault="006D72D1" w:rsidP="00D55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6D72D1" w:rsidRPr="0044174C" w:rsidSect="001406B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6A460" w14:textId="77777777" w:rsidR="0089112D" w:rsidRDefault="0089112D" w:rsidP="00AD3FBF">
      <w:pPr>
        <w:spacing w:after="0" w:line="240" w:lineRule="auto"/>
      </w:pPr>
      <w:r>
        <w:separator/>
      </w:r>
    </w:p>
  </w:endnote>
  <w:endnote w:type="continuationSeparator" w:id="0">
    <w:p w14:paraId="352532A0" w14:textId="77777777" w:rsidR="0089112D" w:rsidRDefault="0089112D" w:rsidP="00A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fil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D5FEE" w14:textId="77777777" w:rsidR="000F424D" w:rsidRDefault="000F424D" w:rsidP="00AD3FB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F025C8C" wp14:editId="48A56869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1270" t="635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08A5F" w14:textId="77777777" w:rsidR="000F424D" w:rsidRDefault="000F424D" w:rsidP="00AD3FBF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1294862" w14:textId="77777777" w:rsidR="000F424D" w:rsidRDefault="000F424D" w:rsidP="00AD3FB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25C8C" id="Rectangle 14" o:spid="_x0000_s1026" style="position:absolute;margin-left:471.85pt;margin-top:706.55pt;width:7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pv3gEAAKwDAAAOAAAAZHJzL2Uyb0RvYy54bWysU8Fu2zAMvQ/YPwi6L3aKYciMOEXRosOA&#10;bivW7gNoWbaF2aJGKbGzrx8lx+m63YpeBIoin997pLeX09CLgyZv0JZyvcql0FZhbWxbyh+Pt+82&#10;UvgAtoYerS7lUXt5uXv7Zju6Ql9gh32tSTCI9cXoStmF4Ios86rTA/gVOm35sUEaIPCV2qwmGBl9&#10;6LOLPP+QjUi1I1Tae87ezI9yl/CbRqvwrWm8DqIvJXML6aR0VvHMdlsoWgLXGXWiAS9gMYCx/NEz&#10;1A0EEHsy/0ENRhF6bMJK4ZBh0xilkwZWs87/UfPQgdNJC5vj3dkm/3qw6uvhnoSpeXbvpbAw8Iy+&#10;s2tg214LzrFBo/MF1z24e4oSvbtD9dMLi9cdl+krIhw7DTXTWsf67FlDvHhuFdX4BWuGh33A5NXU&#10;0BAB2QUxpZEczyPRUxCKk5vNx5znpvhlDiM+FEurIx8+aRxEDEpJzDxBw+HOh7l0KYlfsnhr+p7z&#10;UPT2WYIxYyZRj2xn1WGqJq6OEiqsjyyCcF4hXnkOOqTfUoy8PqX0v/ZAWor+s2Uj4q4tAS1BtQRg&#10;FbeWMkgxh9dh3sm9I9N2jLxOMixesVmNSVKeWJx48kokM07rG3fu73uqevrJdn8AAAD//wMAUEsD&#10;BBQABgAIAAAAIQDymK7I4wAAAA0BAAAPAAAAZHJzL2Rvd25yZXYueG1sTI/NTsMwEITvSLyDtUjc&#10;qJO2kCbEqSp+1B6hRSrc3HhJIuJ1FLtN4OnZnuC4M59mZ/LlaFtxwt43jhTEkwgEUulMQ5WCt93z&#10;zQKED5qMbh2hgm/0sCwuL3KdGTfQK562oRIcQj7TCuoQukxKX9ZotZ+4Dom9T9dbHfjsK2l6PXC4&#10;beU0iu6k1Q3xh1p3+FBj+bU9WgXrRbd637ifoWqfPtb7l336uEuDUtdX4+oeRMAx/MFwrs/VoeBO&#10;B3ck40WrIJ3PEkbZmMezGAQj6W3C0uEsTZMYZJHL/yuKXwAAAP//AwBQSwECLQAUAAYACAAAACEA&#10;toM4kv4AAADhAQAAEwAAAAAAAAAAAAAAAAAAAAAAW0NvbnRlbnRfVHlwZXNdLnhtbFBLAQItABQA&#10;BgAIAAAAIQA4/SH/1gAAAJQBAAALAAAAAAAAAAAAAAAAAC8BAABfcmVscy8ucmVsc1BLAQItABQA&#10;BgAIAAAAIQBaiXpv3gEAAKwDAAAOAAAAAAAAAAAAAAAAAC4CAABkcnMvZTJvRG9jLnhtbFBLAQIt&#10;ABQABgAIAAAAIQDymK7I4wAAAA0BAAAPAAAAAAAAAAAAAAAAADgEAABkcnMvZG93bnJldi54bWxQ&#10;SwUGAAAAAAQABADzAAAASAUAAAAA&#10;" o:allowincell="f" filled="f" stroked="f">
              <v:textbox inset="0,0,0,0">
                <w:txbxContent>
                  <w:p w14:paraId="50E08A5F" w14:textId="77777777" w:rsidR="000F424D" w:rsidRDefault="000F424D" w:rsidP="00AD3FBF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51294862" w14:textId="77777777" w:rsidR="000F424D" w:rsidRDefault="000F424D" w:rsidP="00AD3FB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E761862" w14:textId="77777777" w:rsidR="00F87C41" w:rsidRPr="00F87C41" w:rsidRDefault="00F87C41" w:rsidP="00F87C41">
    <w:pPr>
      <w:pStyle w:val="Footer"/>
      <w:rPr>
        <w:rFonts w:ascii="Arial" w:hAnsi="Arial" w:cs="Arial"/>
        <w:sz w:val="16"/>
        <w:szCs w:val="16"/>
      </w:rPr>
    </w:pPr>
    <w:r w:rsidRPr="00F87C41">
      <w:rPr>
        <w:rFonts w:ascii="Arial" w:hAnsi="Arial" w:cs="Arial"/>
        <w:sz w:val="16"/>
        <w:szCs w:val="16"/>
      </w:rPr>
      <w:t xml:space="preserve">Uw gegevens zijn afkomstig van IQVIA. Voor meer informatie of </w:t>
    </w:r>
    <w:r w:rsidRPr="00F87C41">
      <w:rPr>
        <w:rFonts w:ascii="Arial" w:hAnsi="Arial" w:cs="Arial"/>
        <w:sz w:val="16"/>
        <w:szCs w:val="16"/>
      </w:rPr>
      <w:t xml:space="preserve">indien u er geen prijs op stelt in de toekomst mailingen van </w:t>
    </w:r>
    <w:r w:rsidRPr="00F87C41">
      <w:rPr>
        <w:rFonts w:ascii="Arial" w:hAnsi="Arial" w:cs="Arial"/>
        <w:sz w:val="16"/>
        <w:szCs w:val="16"/>
      </w:rPr>
      <w:t>Sanofi te ontvangen, kunt u contact opnemen met IQVIA via nl.onekey@iqvia.com of via telefoonnummer 035 – 69 55 355. Het IQVIA privacybeleid en inzage in uw dataprofiel is te raadplegen via  www.onekey.iqvia.com</w:t>
    </w:r>
  </w:p>
  <w:p w14:paraId="43924929" w14:textId="77777777" w:rsidR="000A4D96" w:rsidRDefault="00F87C41" w:rsidP="00F87C41">
    <w:pPr>
      <w:pStyle w:val="Footer"/>
      <w:rPr>
        <w:rFonts w:ascii="Arial" w:hAnsi="Arial" w:cs="Arial"/>
        <w:sz w:val="16"/>
        <w:szCs w:val="16"/>
      </w:rPr>
    </w:pPr>
    <w:r w:rsidRPr="00F87C41">
      <w:rPr>
        <w:rFonts w:ascii="Arial" w:hAnsi="Arial" w:cs="Arial"/>
        <w:sz w:val="16"/>
        <w:szCs w:val="16"/>
      </w:rPr>
      <w:t>Deze nascholing wordt mogelijk gemaakt door Sanofi. De door Sanofi geboden gastvrijheidskosten van deze bijeenkomst (bovenop de door u zelf betaalde (eventuele) deelnamekosten zijn nihil.</w:t>
    </w:r>
    <w:r w:rsidR="000A4D96" w:rsidRPr="000A4D96">
      <w:rPr>
        <w:rFonts w:ascii="Arial" w:hAnsi="Arial" w:cs="Arial"/>
        <w:sz w:val="16"/>
        <w:szCs w:val="16"/>
      </w:rPr>
      <w:tab/>
    </w:r>
    <w:r w:rsidR="00A16115" w:rsidRPr="00A16115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</w:p>
  <w:p w14:paraId="5E0D708D" w14:textId="5C53D1CD" w:rsidR="000F424D" w:rsidRPr="0005531E" w:rsidRDefault="000A4D96" w:rsidP="00F87C4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20B9" w14:textId="77777777" w:rsidR="00F87C41" w:rsidRPr="00F87C41" w:rsidRDefault="00F87C41" w:rsidP="00F87C41">
    <w:pPr>
      <w:pStyle w:val="Footer"/>
      <w:rPr>
        <w:rFonts w:ascii="Arial" w:hAnsi="Arial" w:cs="Arial"/>
        <w:sz w:val="16"/>
        <w:szCs w:val="16"/>
      </w:rPr>
    </w:pPr>
    <w:r w:rsidRPr="00F87C41">
      <w:rPr>
        <w:rFonts w:ascii="Arial" w:hAnsi="Arial" w:cs="Arial"/>
        <w:sz w:val="16"/>
        <w:szCs w:val="16"/>
      </w:rPr>
      <w:t xml:space="preserve">Uw gegevens zijn afkomstig van IQVIA. Voor meer informatie of </w:t>
    </w:r>
    <w:r w:rsidRPr="00F87C41">
      <w:rPr>
        <w:rFonts w:ascii="Arial" w:hAnsi="Arial" w:cs="Arial"/>
        <w:sz w:val="16"/>
        <w:szCs w:val="16"/>
      </w:rPr>
      <w:t xml:space="preserve">indien u er geen prijs op stelt in de toekomst mailingen van </w:t>
    </w:r>
    <w:r w:rsidRPr="00F87C41">
      <w:rPr>
        <w:rFonts w:ascii="Arial" w:hAnsi="Arial" w:cs="Arial"/>
        <w:sz w:val="16"/>
        <w:szCs w:val="16"/>
      </w:rPr>
      <w:t>Sanofi te ontvangen, kunt u contact opnemen met IQVIA via nl.onekey@iqvia.com of via telefoonnummer 035 – 69 55 355. Het IQVIA privacybeleid en inzage in uw dataprofiel is te raadplegen via  www.onekey.iqvia.com</w:t>
    </w:r>
  </w:p>
  <w:p w14:paraId="3C221201" w14:textId="77777777" w:rsidR="000F424D" w:rsidRPr="00D80414" w:rsidRDefault="00F87C41" w:rsidP="00F87C41">
    <w:pPr>
      <w:pStyle w:val="Footer"/>
      <w:rPr>
        <w:rFonts w:ascii="Arial" w:hAnsi="Arial" w:cs="Arial"/>
        <w:sz w:val="16"/>
        <w:szCs w:val="16"/>
      </w:rPr>
    </w:pPr>
    <w:r w:rsidRPr="00F87C41">
      <w:rPr>
        <w:rFonts w:ascii="Arial" w:hAnsi="Arial" w:cs="Arial"/>
        <w:sz w:val="16"/>
        <w:szCs w:val="16"/>
      </w:rPr>
      <w:t>Deze nascholing wordt mogelijk gemaakt door Sanofi. De door Sanofi geboden gastvrijheidskosten van deze bijeenkomst (bovenop de door u zelf betaalde (eventuele) deelnamekosten zijn nihil.</w:t>
    </w:r>
    <w:r w:rsidR="000A4D96" w:rsidRPr="000A4D96">
      <w:rPr>
        <w:rFonts w:ascii="Arial" w:hAnsi="Arial" w:cs="Arial"/>
        <w:sz w:val="16"/>
        <w:szCs w:val="16"/>
      </w:rPr>
      <w:tab/>
    </w:r>
  </w:p>
  <w:p w14:paraId="02197E11" w14:textId="77777777" w:rsidR="000A4D96" w:rsidRDefault="000F424D" w:rsidP="00D80414">
    <w:pPr>
      <w:pStyle w:val="Footer"/>
    </w:pPr>
    <w:r>
      <w:tab/>
    </w:r>
    <w:r>
      <w:tab/>
    </w:r>
  </w:p>
  <w:p w14:paraId="27061384" w14:textId="653AE2E0" w:rsidR="000F424D" w:rsidRDefault="000A4D96" w:rsidP="000862F4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074C6" w14:textId="77777777" w:rsidR="0089112D" w:rsidRDefault="0089112D" w:rsidP="00AD3FBF">
      <w:pPr>
        <w:spacing w:after="0" w:line="240" w:lineRule="auto"/>
      </w:pPr>
      <w:r>
        <w:separator/>
      </w:r>
    </w:p>
  </w:footnote>
  <w:footnote w:type="continuationSeparator" w:id="0">
    <w:p w14:paraId="1D03EDD8" w14:textId="77777777" w:rsidR="0089112D" w:rsidRDefault="0089112D" w:rsidP="00A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FED8" w14:textId="77777777" w:rsidR="00CE4667" w:rsidRDefault="002115BB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  <w:r w:rsidRPr="00722CE8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FF33DAC" wp14:editId="2191BCBD">
          <wp:simplePos x="0" y="0"/>
          <wp:positionH relativeFrom="margin">
            <wp:align>left</wp:align>
          </wp:positionH>
          <wp:positionV relativeFrom="paragraph">
            <wp:posOffset>-103159</wp:posOffset>
          </wp:positionV>
          <wp:extent cx="1285875" cy="1097922"/>
          <wp:effectExtent l="0" t="0" r="0" b="6985"/>
          <wp:wrapThrough wrapText="bothSides">
            <wp:wrapPolygon edited="0">
              <wp:start x="0" y="0"/>
              <wp:lineTo x="0" y="21363"/>
              <wp:lineTo x="21120" y="21363"/>
              <wp:lineTo x="21120" y="0"/>
              <wp:lineTo x="0" y="0"/>
            </wp:wrapPolygon>
          </wp:wrapThrough>
          <wp:docPr id="3" name="Picture 3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9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680E" w14:textId="77777777" w:rsidR="00CE4667" w:rsidRDefault="00CE4667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</w:p>
  <w:p w14:paraId="77E0B4C7" w14:textId="77777777" w:rsidR="00CE4667" w:rsidRDefault="00CE4667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</w:p>
  <w:p w14:paraId="02843261" w14:textId="77777777" w:rsidR="00CE4667" w:rsidRDefault="00CE4667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</w:p>
  <w:p w14:paraId="248D5EEC" w14:textId="00AA9980" w:rsidR="000F424D" w:rsidRDefault="002115BB" w:rsidP="00A25C19">
    <w:pPr>
      <w:pStyle w:val="Header"/>
    </w:pPr>
    <w:r>
      <w:rPr>
        <w:rFonts w:ascii="Arial" w:hAnsi="Arial" w:cs="Arial"/>
        <w:b/>
        <w:color w:val="2E74B5" w:themeColor="accent1" w:themeShade="BF"/>
        <w:sz w:val="48"/>
        <w:szCs w:val="48"/>
      </w:rPr>
      <w:t xml:space="preserve">    </w:t>
    </w:r>
    <w:r w:rsidR="000F424D">
      <w:rPr>
        <w:rFonts w:ascii="Arial" w:hAnsi="Arial" w:cs="Arial"/>
        <w:b/>
        <w:color w:val="2E74B5" w:themeColor="accent1" w:themeShade="BF"/>
        <w:sz w:val="48"/>
        <w:szCs w:val="48"/>
      </w:rPr>
      <w:tab/>
    </w:r>
    <w:r w:rsidR="00886194">
      <w:rPr>
        <w:rFonts w:ascii="Arial" w:hAnsi="Arial" w:cs="Arial"/>
        <w:bCs/>
        <w:color w:val="4B63AE"/>
        <w:sz w:val="40"/>
        <w:szCs w:val="36"/>
      </w:rPr>
      <w:t>Biosimilars en preferentiebeleid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E379" w14:textId="77777777" w:rsidR="000F424D" w:rsidRDefault="002D1BD9" w:rsidP="007B3CCD">
    <w:pPr>
      <w:pStyle w:val="BodyText"/>
      <w:kinsoku w:val="0"/>
      <w:overflowPunct w:val="0"/>
      <w:spacing w:before="3"/>
      <w:rPr>
        <w:b/>
        <w:bCs/>
        <w:color w:val="4B63AE"/>
        <w:sz w:val="48"/>
        <w:szCs w:val="48"/>
        <w:lang w:val="nl-NL"/>
      </w:rPr>
    </w:pPr>
    <w:r w:rsidRPr="00722CE8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CA3603C" wp14:editId="72AF9A56">
          <wp:simplePos x="0" y="0"/>
          <wp:positionH relativeFrom="margin">
            <wp:align>left</wp:align>
          </wp:positionH>
          <wp:positionV relativeFrom="paragraph">
            <wp:posOffset>645160</wp:posOffset>
          </wp:positionV>
          <wp:extent cx="1409700" cy="1203648"/>
          <wp:effectExtent l="0" t="0" r="0" b="0"/>
          <wp:wrapNone/>
          <wp:docPr id="5" name="Picture 5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24D">
      <w:rPr>
        <w:b/>
        <w:bCs/>
        <w:noProof/>
        <w:color w:val="4B63AE"/>
        <w:sz w:val="48"/>
        <w:szCs w:val="48"/>
        <w:lang w:val="nl-NL" w:eastAsia="nl-NL"/>
      </w:rPr>
      <w:drawing>
        <wp:inline distT="0" distB="0" distL="0" distR="0" wp14:anchorId="55C0CC74" wp14:editId="607057AE">
          <wp:extent cx="7558741" cy="1866794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1882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F1228"/>
    <w:multiLevelType w:val="hybridMultilevel"/>
    <w:tmpl w:val="79D213AC"/>
    <w:lvl w:ilvl="0" w:tplc="9D320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E3A9E"/>
    <w:multiLevelType w:val="hybridMultilevel"/>
    <w:tmpl w:val="0E4E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58"/>
    <w:rsid w:val="000230CF"/>
    <w:rsid w:val="00052193"/>
    <w:rsid w:val="0005531E"/>
    <w:rsid w:val="000700CE"/>
    <w:rsid w:val="00080097"/>
    <w:rsid w:val="000839BA"/>
    <w:rsid w:val="000841FA"/>
    <w:rsid w:val="0008554D"/>
    <w:rsid w:val="000862F4"/>
    <w:rsid w:val="00092089"/>
    <w:rsid w:val="000A4D96"/>
    <w:rsid w:val="000C3E07"/>
    <w:rsid w:val="000F424D"/>
    <w:rsid w:val="000F5421"/>
    <w:rsid w:val="00101ED5"/>
    <w:rsid w:val="0013025E"/>
    <w:rsid w:val="00133B86"/>
    <w:rsid w:val="00137BB5"/>
    <w:rsid w:val="001406BF"/>
    <w:rsid w:val="001418B1"/>
    <w:rsid w:val="00143B09"/>
    <w:rsid w:val="001443F2"/>
    <w:rsid w:val="00157E42"/>
    <w:rsid w:val="001E299C"/>
    <w:rsid w:val="001F0F07"/>
    <w:rsid w:val="001F594D"/>
    <w:rsid w:val="002115BB"/>
    <w:rsid w:val="00294F9E"/>
    <w:rsid w:val="002A3826"/>
    <w:rsid w:val="002D1BD9"/>
    <w:rsid w:val="002D3A0E"/>
    <w:rsid w:val="002E2193"/>
    <w:rsid w:val="00305C4C"/>
    <w:rsid w:val="00316C76"/>
    <w:rsid w:val="003559EE"/>
    <w:rsid w:val="003617CE"/>
    <w:rsid w:val="0037609C"/>
    <w:rsid w:val="00390AE0"/>
    <w:rsid w:val="003C4CD7"/>
    <w:rsid w:val="003E3C87"/>
    <w:rsid w:val="0044174C"/>
    <w:rsid w:val="004E43F3"/>
    <w:rsid w:val="00546CEF"/>
    <w:rsid w:val="005577F7"/>
    <w:rsid w:val="005625A7"/>
    <w:rsid w:val="00595420"/>
    <w:rsid w:val="005D0CE7"/>
    <w:rsid w:val="005D18F0"/>
    <w:rsid w:val="005D1CE3"/>
    <w:rsid w:val="00613507"/>
    <w:rsid w:val="00645F09"/>
    <w:rsid w:val="00686599"/>
    <w:rsid w:val="006960AB"/>
    <w:rsid w:val="006A750C"/>
    <w:rsid w:val="006A7A46"/>
    <w:rsid w:val="006B180C"/>
    <w:rsid w:val="006C64F1"/>
    <w:rsid w:val="006D72D1"/>
    <w:rsid w:val="00701571"/>
    <w:rsid w:val="00772C59"/>
    <w:rsid w:val="0078691C"/>
    <w:rsid w:val="00791F69"/>
    <w:rsid w:val="007A3CC9"/>
    <w:rsid w:val="007B3CCD"/>
    <w:rsid w:val="007B4E3C"/>
    <w:rsid w:val="007B675D"/>
    <w:rsid w:val="007E56F7"/>
    <w:rsid w:val="0082181A"/>
    <w:rsid w:val="0084786B"/>
    <w:rsid w:val="00853668"/>
    <w:rsid w:val="00855E60"/>
    <w:rsid w:val="008674AD"/>
    <w:rsid w:val="008731CA"/>
    <w:rsid w:val="00886194"/>
    <w:rsid w:val="0089112D"/>
    <w:rsid w:val="008D29E3"/>
    <w:rsid w:val="00904BAD"/>
    <w:rsid w:val="00957A4B"/>
    <w:rsid w:val="00967C7C"/>
    <w:rsid w:val="009D258F"/>
    <w:rsid w:val="009D7D9B"/>
    <w:rsid w:val="009E122C"/>
    <w:rsid w:val="00A16115"/>
    <w:rsid w:val="00A25C19"/>
    <w:rsid w:val="00A333C3"/>
    <w:rsid w:val="00A54ABC"/>
    <w:rsid w:val="00A97A92"/>
    <w:rsid w:val="00AA6F6B"/>
    <w:rsid w:val="00AB2958"/>
    <w:rsid w:val="00AB6162"/>
    <w:rsid w:val="00AD3FBF"/>
    <w:rsid w:val="00AD5A37"/>
    <w:rsid w:val="00AE17B9"/>
    <w:rsid w:val="00AF7886"/>
    <w:rsid w:val="00B311B1"/>
    <w:rsid w:val="00B45CDD"/>
    <w:rsid w:val="00B76D2C"/>
    <w:rsid w:val="00BB334D"/>
    <w:rsid w:val="00BC21CE"/>
    <w:rsid w:val="00BF5486"/>
    <w:rsid w:val="00C009AC"/>
    <w:rsid w:val="00C06ADB"/>
    <w:rsid w:val="00C1423E"/>
    <w:rsid w:val="00C339F9"/>
    <w:rsid w:val="00C66EBD"/>
    <w:rsid w:val="00C74AF5"/>
    <w:rsid w:val="00C757DE"/>
    <w:rsid w:val="00C84383"/>
    <w:rsid w:val="00CC672C"/>
    <w:rsid w:val="00CE4667"/>
    <w:rsid w:val="00D14499"/>
    <w:rsid w:val="00D550A5"/>
    <w:rsid w:val="00D7274F"/>
    <w:rsid w:val="00D80414"/>
    <w:rsid w:val="00D86247"/>
    <w:rsid w:val="00D87049"/>
    <w:rsid w:val="00D95BB7"/>
    <w:rsid w:val="00DA0F03"/>
    <w:rsid w:val="00DA1023"/>
    <w:rsid w:val="00DA7DA7"/>
    <w:rsid w:val="00DD5757"/>
    <w:rsid w:val="00DE067E"/>
    <w:rsid w:val="00E07DB2"/>
    <w:rsid w:val="00E25464"/>
    <w:rsid w:val="00E311BF"/>
    <w:rsid w:val="00E60988"/>
    <w:rsid w:val="00EA1755"/>
    <w:rsid w:val="00EB6CE1"/>
    <w:rsid w:val="00F045C9"/>
    <w:rsid w:val="00F34434"/>
    <w:rsid w:val="00F62FF9"/>
    <w:rsid w:val="00F66630"/>
    <w:rsid w:val="00F70C0C"/>
    <w:rsid w:val="00F87C41"/>
    <w:rsid w:val="00FB3D01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B8F4A"/>
  <w15:chartTrackingRefBased/>
  <w15:docId w15:val="{A85623AC-E744-474A-87D9-8A39869C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F9"/>
  </w:style>
  <w:style w:type="paragraph" w:styleId="Heading1">
    <w:name w:val="heading 1"/>
    <w:basedOn w:val="Normal"/>
    <w:next w:val="Normal"/>
    <w:link w:val="Heading1Char"/>
    <w:uiPriority w:val="9"/>
    <w:qFormat/>
    <w:rsid w:val="0055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2181A"/>
    <w:pPr>
      <w:widowControl w:val="0"/>
      <w:autoSpaceDE w:val="0"/>
      <w:autoSpaceDN w:val="0"/>
      <w:adjustRightInd w:val="0"/>
      <w:spacing w:before="11" w:after="0" w:line="240" w:lineRule="auto"/>
      <w:ind w:left="100" w:hanging="81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2181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181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218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F"/>
  </w:style>
  <w:style w:type="paragraph" w:styleId="Footer">
    <w:name w:val="footer"/>
    <w:basedOn w:val="Normal"/>
    <w:link w:val="Foot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F"/>
  </w:style>
  <w:style w:type="character" w:customStyle="1" w:styleId="Heading1Char">
    <w:name w:val="Heading 1 Char"/>
    <w:basedOn w:val="DefaultParagraphFont"/>
    <w:link w:val="Heading1"/>
    <w:uiPriority w:val="9"/>
    <w:rsid w:val="0055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B09"/>
    <w:pPr>
      <w:ind w:left="720"/>
      <w:contextualSpacing/>
    </w:pPr>
  </w:style>
  <w:style w:type="character" w:customStyle="1" w:styleId="A1">
    <w:name w:val="A1"/>
    <w:rsid w:val="00EB6CE1"/>
    <w:rPr>
      <w:rFonts w:cs="ScalaSansPro-Regular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1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bien.scheeren@sanofi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B49587F4467499EDD210039C2C3EA" ma:contentTypeVersion="6" ma:contentTypeDescription="Create a new document." ma:contentTypeScope="" ma:versionID="ec085f7fdbfd36629d225f415d6cc46e">
  <xsd:schema xmlns:xsd="http://www.w3.org/2001/XMLSchema" xmlns:xs="http://www.w3.org/2001/XMLSchema" xmlns:p="http://schemas.microsoft.com/office/2006/metadata/properties" xmlns:ns2="d758d221-06ab-49f8-9771-47ad1484a6bb" targetNamespace="http://schemas.microsoft.com/office/2006/metadata/properties" ma:root="true" ma:fieldsID="0ea5cd71b409d590c04186636abba32b" ns2:_="">
    <xsd:import namespace="d758d221-06ab-49f8-9771-47ad1484a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d221-06ab-49f8-9771-47ad1484a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73A06-6B92-4AF5-8226-6206269F1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54E16-284E-4B61-A3B8-498BE693BB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5AA3C0-DECA-419C-B51B-967D3C955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4968D-D66A-4248-AAB7-29E8AADD0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8d221-06ab-49f8-9771-47ad1484a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Van-Meurs, Simone /NL</dc:creator>
  <cp:keywords/>
  <dc:description/>
  <cp:lastModifiedBy>Van-Meurs, Simone /NL</cp:lastModifiedBy>
  <cp:revision>5</cp:revision>
  <dcterms:created xsi:type="dcterms:W3CDTF">2021-03-09T16:18:00Z</dcterms:created>
  <dcterms:modified xsi:type="dcterms:W3CDTF">2021-03-09T16:21:00Z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0x01010098AB49587F4467499EDD210039C2C3EA</vt:lpwstr>
  </property>
  <property fmtid="{D5CDD505-2E9C-101B-9397-08002B2CF9AE}" pid="4" name="Order">
    <vt:r8>32000</vt:r8>
  </property>
</Properties>
</file>